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73C" w:rsidRPr="001E772D" w:rsidRDefault="00DE0CA4">
      <w:pPr>
        <w:rPr>
          <w:b/>
          <w:sz w:val="28"/>
          <w:szCs w:val="28"/>
        </w:rPr>
      </w:pPr>
      <w:r w:rsidRPr="001E772D">
        <w:rPr>
          <w:b/>
          <w:sz w:val="28"/>
          <w:szCs w:val="28"/>
        </w:rPr>
        <w:t>KUŞADASI KENT KİMLİĞİ ÇALIŞTAYI ÖN TOPLANTISI</w:t>
      </w:r>
    </w:p>
    <w:p w:rsidR="00DE0CA4" w:rsidRPr="001E772D" w:rsidRDefault="00DE0CA4">
      <w:pPr>
        <w:rPr>
          <w:b/>
          <w:sz w:val="28"/>
          <w:szCs w:val="28"/>
        </w:rPr>
      </w:pPr>
      <w:r w:rsidRPr="001E772D">
        <w:rPr>
          <w:b/>
          <w:sz w:val="28"/>
          <w:szCs w:val="28"/>
        </w:rPr>
        <w:t>19.11.2022</w:t>
      </w:r>
      <w:r w:rsidR="00BD49E8" w:rsidRPr="001E772D">
        <w:rPr>
          <w:b/>
          <w:sz w:val="28"/>
          <w:szCs w:val="28"/>
        </w:rPr>
        <w:t xml:space="preserve"> Kuşadası</w:t>
      </w:r>
    </w:p>
    <w:p w:rsidR="00DE0CA4" w:rsidRPr="001E772D" w:rsidRDefault="00DE0CA4">
      <w:pPr>
        <w:rPr>
          <w:b/>
          <w:sz w:val="28"/>
          <w:szCs w:val="28"/>
        </w:rPr>
      </w:pPr>
      <w:r w:rsidRPr="001E772D">
        <w:rPr>
          <w:b/>
          <w:sz w:val="28"/>
          <w:szCs w:val="28"/>
        </w:rPr>
        <w:t>KADININ KENT</w:t>
      </w:r>
      <w:r w:rsidR="00617B42">
        <w:rPr>
          <w:b/>
          <w:sz w:val="28"/>
          <w:szCs w:val="28"/>
        </w:rPr>
        <w:t>TE</w:t>
      </w:r>
      <w:r w:rsidRPr="001E772D">
        <w:rPr>
          <w:b/>
          <w:sz w:val="28"/>
          <w:szCs w:val="28"/>
        </w:rPr>
        <w:t xml:space="preserve"> </w:t>
      </w:r>
      <w:r w:rsidR="00617B42">
        <w:rPr>
          <w:b/>
          <w:sz w:val="28"/>
          <w:szCs w:val="28"/>
        </w:rPr>
        <w:t xml:space="preserve">YAŞAM </w:t>
      </w:r>
      <w:r w:rsidRPr="001E772D">
        <w:rPr>
          <w:b/>
          <w:sz w:val="28"/>
          <w:szCs w:val="28"/>
        </w:rPr>
        <w:t>HAKKI ÇALIŞMA GRUBU</w:t>
      </w:r>
      <w:r w:rsidR="00BD49E8" w:rsidRPr="001E772D">
        <w:rPr>
          <w:b/>
          <w:sz w:val="28"/>
          <w:szCs w:val="28"/>
        </w:rPr>
        <w:t xml:space="preserve"> TOPLANTI NOTLARI</w:t>
      </w:r>
    </w:p>
    <w:p w:rsidR="00DE0CA4" w:rsidRPr="001E772D" w:rsidRDefault="00DE0CA4">
      <w:pPr>
        <w:rPr>
          <w:sz w:val="28"/>
          <w:szCs w:val="28"/>
        </w:rPr>
      </w:pPr>
      <w:r w:rsidRPr="001E772D">
        <w:rPr>
          <w:sz w:val="28"/>
          <w:szCs w:val="28"/>
        </w:rPr>
        <w:t xml:space="preserve">Katılımcılar: </w:t>
      </w:r>
      <w:r w:rsidR="00850E42" w:rsidRPr="001E772D">
        <w:rPr>
          <w:sz w:val="28"/>
          <w:szCs w:val="28"/>
        </w:rPr>
        <w:t>Nilgün Olan (TMMOB), Kader Ay (Kuşadası Kadın Platformu),</w:t>
      </w:r>
      <w:r w:rsidR="00BD49E8" w:rsidRPr="001E772D">
        <w:rPr>
          <w:sz w:val="28"/>
          <w:szCs w:val="28"/>
        </w:rPr>
        <w:t xml:space="preserve"> </w:t>
      </w:r>
      <w:r w:rsidR="00850E42" w:rsidRPr="001E772D">
        <w:rPr>
          <w:sz w:val="28"/>
          <w:szCs w:val="28"/>
        </w:rPr>
        <w:t xml:space="preserve"> </w:t>
      </w:r>
      <w:proofErr w:type="spellStart"/>
      <w:r w:rsidR="00850E42" w:rsidRPr="001E772D">
        <w:rPr>
          <w:sz w:val="28"/>
          <w:szCs w:val="28"/>
        </w:rPr>
        <w:t>Mehlike</w:t>
      </w:r>
      <w:proofErr w:type="spellEnd"/>
      <w:r w:rsidR="00850E42" w:rsidRPr="001E772D">
        <w:rPr>
          <w:sz w:val="28"/>
          <w:szCs w:val="28"/>
        </w:rPr>
        <w:t xml:space="preserve"> </w:t>
      </w:r>
      <w:proofErr w:type="spellStart"/>
      <w:r w:rsidR="00850E42" w:rsidRPr="001E772D">
        <w:rPr>
          <w:sz w:val="28"/>
          <w:szCs w:val="28"/>
        </w:rPr>
        <w:t>Hepdemir</w:t>
      </w:r>
      <w:proofErr w:type="spellEnd"/>
      <w:r w:rsidR="00850E42" w:rsidRPr="001E772D">
        <w:rPr>
          <w:sz w:val="28"/>
          <w:szCs w:val="28"/>
        </w:rPr>
        <w:t xml:space="preserve"> (TKDF Temsilcisi), Selver </w:t>
      </w:r>
      <w:proofErr w:type="spellStart"/>
      <w:r w:rsidR="00850E42" w:rsidRPr="001E772D">
        <w:rPr>
          <w:sz w:val="28"/>
          <w:szCs w:val="28"/>
        </w:rPr>
        <w:t>Savran</w:t>
      </w:r>
      <w:proofErr w:type="spellEnd"/>
      <w:r w:rsidR="00850E42" w:rsidRPr="001E772D">
        <w:rPr>
          <w:sz w:val="28"/>
          <w:szCs w:val="28"/>
        </w:rPr>
        <w:t xml:space="preserve"> (</w:t>
      </w:r>
      <w:proofErr w:type="spellStart"/>
      <w:r w:rsidR="00850E42" w:rsidRPr="001E772D">
        <w:rPr>
          <w:sz w:val="28"/>
          <w:szCs w:val="28"/>
        </w:rPr>
        <w:t>Moderatör</w:t>
      </w:r>
      <w:proofErr w:type="spellEnd"/>
      <w:r w:rsidR="00850E42" w:rsidRPr="001E772D">
        <w:rPr>
          <w:sz w:val="28"/>
          <w:szCs w:val="28"/>
        </w:rPr>
        <w:t xml:space="preserve">) </w:t>
      </w:r>
    </w:p>
    <w:p w:rsidR="00850E42" w:rsidRPr="001E772D" w:rsidRDefault="00850E42">
      <w:pPr>
        <w:rPr>
          <w:sz w:val="28"/>
          <w:szCs w:val="28"/>
        </w:rPr>
      </w:pPr>
      <w:r w:rsidRPr="001E772D">
        <w:rPr>
          <w:sz w:val="28"/>
          <w:szCs w:val="28"/>
        </w:rPr>
        <w:t xml:space="preserve">Çalışma Grubumuzun ilk toplantısına  katılamayan grup üyeleri : Ayşe  </w:t>
      </w:r>
      <w:proofErr w:type="spellStart"/>
      <w:r w:rsidRPr="001E772D">
        <w:rPr>
          <w:sz w:val="28"/>
          <w:szCs w:val="28"/>
        </w:rPr>
        <w:t>Öğünçlü</w:t>
      </w:r>
      <w:proofErr w:type="spellEnd"/>
      <w:r w:rsidRPr="001E772D">
        <w:rPr>
          <w:sz w:val="28"/>
          <w:szCs w:val="28"/>
        </w:rPr>
        <w:t xml:space="preserve"> ( Aydın Barosu Kadın Hakları Komisyonu Başkanı</w:t>
      </w:r>
      <w:r w:rsidR="00811990" w:rsidRPr="001E772D">
        <w:rPr>
          <w:sz w:val="28"/>
          <w:szCs w:val="28"/>
        </w:rPr>
        <w:t xml:space="preserve">), Gülnur </w:t>
      </w:r>
      <w:proofErr w:type="spellStart"/>
      <w:r w:rsidR="00811990" w:rsidRPr="001E772D">
        <w:rPr>
          <w:sz w:val="28"/>
          <w:szCs w:val="28"/>
        </w:rPr>
        <w:t>Aksop</w:t>
      </w:r>
      <w:proofErr w:type="spellEnd"/>
      <w:r w:rsidR="00811990" w:rsidRPr="001E772D">
        <w:rPr>
          <w:sz w:val="28"/>
          <w:szCs w:val="28"/>
        </w:rPr>
        <w:t xml:space="preserve"> (EŞİK Gönüllüsü),  Işık Arcan (Kuşadası Kadın Platformu), Filiz Hekimoğlu (TMMOB)</w:t>
      </w:r>
    </w:p>
    <w:p w:rsidR="006C4688" w:rsidRPr="001E772D" w:rsidRDefault="00B042C1">
      <w:pPr>
        <w:rPr>
          <w:sz w:val="28"/>
          <w:szCs w:val="28"/>
        </w:rPr>
      </w:pPr>
      <w:r w:rsidRPr="001E772D">
        <w:rPr>
          <w:sz w:val="28"/>
          <w:szCs w:val="28"/>
        </w:rPr>
        <w:t>-</w:t>
      </w:r>
      <w:r w:rsidR="006C4688" w:rsidRPr="001E772D">
        <w:rPr>
          <w:sz w:val="28"/>
          <w:szCs w:val="28"/>
        </w:rPr>
        <w:t>Çalışma grubunun bu ilk bir araya gelişinde</w:t>
      </w:r>
      <w:r w:rsidRPr="001E772D">
        <w:rPr>
          <w:sz w:val="28"/>
          <w:szCs w:val="28"/>
        </w:rPr>
        <w:t>,</w:t>
      </w:r>
      <w:r w:rsidR="006C4688" w:rsidRPr="001E772D">
        <w:rPr>
          <w:sz w:val="28"/>
          <w:szCs w:val="28"/>
        </w:rPr>
        <w:t xml:space="preserve"> öncelikle Kentin toplumsal cinsiyet eşitliği bağlamında, nüfusun yarısını oluşturan kadınların </w:t>
      </w:r>
      <w:r w:rsidR="00712F6E" w:rsidRPr="001E772D">
        <w:rPr>
          <w:sz w:val="28"/>
          <w:szCs w:val="28"/>
        </w:rPr>
        <w:t>talep ve beklentilerinin  gözetilerek planlanıp planlanmadığı</w:t>
      </w:r>
      <w:r w:rsidR="006C4688" w:rsidRPr="001E772D">
        <w:rPr>
          <w:sz w:val="28"/>
          <w:szCs w:val="28"/>
        </w:rPr>
        <w:t>, kentsel hizmetlere eşitlik dü</w:t>
      </w:r>
      <w:r w:rsidR="00712F6E" w:rsidRPr="001E772D">
        <w:rPr>
          <w:sz w:val="28"/>
          <w:szCs w:val="28"/>
        </w:rPr>
        <w:t>zleminde ulaşılıp ulaşılmadığı</w:t>
      </w:r>
      <w:r w:rsidR="006C4688" w:rsidRPr="001E772D">
        <w:rPr>
          <w:sz w:val="28"/>
          <w:szCs w:val="28"/>
        </w:rPr>
        <w:t xml:space="preserve">, kadınların planlama çalışmasına aktif katılımının sağlanıp sağlanmadığına ilişkin konuşuldu. </w:t>
      </w:r>
      <w:r w:rsidR="0030445A" w:rsidRPr="001E772D">
        <w:rPr>
          <w:sz w:val="28"/>
          <w:szCs w:val="28"/>
        </w:rPr>
        <w:t>Kentin kadına ilişkin mağduriyetleri ortadan kaldıracak, kadının günlük yaşamını kolaylaştıracak biçimde yeniden düzenlenmesine yönelik talepler tartışıldı.</w:t>
      </w:r>
    </w:p>
    <w:p w:rsidR="007B5CBF" w:rsidRPr="001E772D" w:rsidRDefault="0030445A">
      <w:pPr>
        <w:rPr>
          <w:sz w:val="28"/>
          <w:szCs w:val="28"/>
        </w:rPr>
      </w:pPr>
      <w:r w:rsidRPr="001E772D">
        <w:rPr>
          <w:sz w:val="28"/>
          <w:szCs w:val="28"/>
        </w:rPr>
        <w:t xml:space="preserve">-Kentin şu andaki yapısıyla bir erkek kenti görünümünde olduğu tespitinden hareketle, cinsiyet eşitliğinin sağlandığı, cinsiyete duyarlı bir kent planlamasının, planlama sürecine kadınların etkin katılımını gerektirdiği konusunda görüşüldü. </w:t>
      </w:r>
      <w:r w:rsidR="007B5CBF" w:rsidRPr="001E772D">
        <w:rPr>
          <w:sz w:val="28"/>
          <w:szCs w:val="28"/>
        </w:rPr>
        <w:t xml:space="preserve"> </w:t>
      </w:r>
    </w:p>
    <w:p w:rsidR="007B5CBF" w:rsidRPr="001E772D" w:rsidRDefault="007B5CBF">
      <w:pPr>
        <w:rPr>
          <w:b/>
          <w:sz w:val="28"/>
          <w:szCs w:val="28"/>
        </w:rPr>
      </w:pPr>
      <w:r w:rsidRPr="001E772D">
        <w:rPr>
          <w:b/>
          <w:sz w:val="28"/>
          <w:szCs w:val="28"/>
        </w:rPr>
        <w:t>Kadınlar açısından öncelikli talepler şöyle tespit edildi;</w:t>
      </w:r>
    </w:p>
    <w:p w:rsidR="007B5CBF" w:rsidRPr="001E772D" w:rsidRDefault="0030445A">
      <w:pPr>
        <w:rPr>
          <w:sz w:val="28"/>
          <w:szCs w:val="28"/>
        </w:rPr>
      </w:pPr>
      <w:r w:rsidRPr="001E772D">
        <w:rPr>
          <w:sz w:val="28"/>
          <w:szCs w:val="28"/>
        </w:rPr>
        <w:t>-Kaldırım düzenlemesi, yol yapımı çalışmalarının çocu</w:t>
      </w:r>
      <w:r w:rsidR="00B042C1" w:rsidRPr="001E772D">
        <w:rPr>
          <w:sz w:val="28"/>
          <w:szCs w:val="28"/>
        </w:rPr>
        <w:t>k arabasıyla yürüyen kadınları</w:t>
      </w:r>
      <w:r w:rsidRPr="001E772D">
        <w:rPr>
          <w:sz w:val="28"/>
          <w:szCs w:val="28"/>
        </w:rPr>
        <w:t xml:space="preserve"> düşünen bir yerden yapılması, park halindeki araçların kaldırı</w:t>
      </w:r>
      <w:r w:rsidR="007B5CBF" w:rsidRPr="001E772D">
        <w:rPr>
          <w:sz w:val="28"/>
          <w:szCs w:val="28"/>
        </w:rPr>
        <w:t>mları işgal etmesinin önlenmesi;</w:t>
      </w:r>
    </w:p>
    <w:p w:rsidR="0030445A" w:rsidRPr="001E772D" w:rsidRDefault="007B5CBF">
      <w:pPr>
        <w:rPr>
          <w:sz w:val="28"/>
          <w:szCs w:val="28"/>
        </w:rPr>
      </w:pPr>
      <w:r w:rsidRPr="001E772D">
        <w:rPr>
          <w:sz w:val="28"/>
          <w:szCs w:val="28"/>
        </w:rPr>
        <w:t>-Kent merkezinin kadınlar için güvenli bir duruma getirilmesi, ışıklandırmanın yetersiz olduğu sokakların, park yerlerinin, toplu taşımada aktarım merkezlerinin güvenliği ve aydınlatılması;</w:t>
      </w:r>
      <w:r w:rsidR="0030445A" w:rsidRPr="001E772D">
        <w:rPr>
          <w:sz w:val="28"/>
          <w:szCs w:val="28"/>
        </w:rPr>
        <w:t xml:space="preserve"> </w:t>
      </w:r>
    </w:p>
    <w:p w:rsidR="00356E55" w:rsidRPr="001E772D" w:rsidRDefault="00B6066E">
      <w:pPr>
        <w:rPr>
          <w:sz w:val="28"/>
          <w:szCs w:val="28"/>
        </w:rPr>
      </w:pPr>
      <w:r w:rsidRPr="001E772D">
        <w:rPr>
          <w:sz w:val="28"/>
          <w:szCs w:val="28"/>
        </w:rPr>
        <w:t>-Şiddete uğrayan kadınların haklarını güvence altına alacak mekanizmalara ulaşabilmesini destekleyen bir kent planlaması;</w:t>
      </w:r>
      <w:r w:rsidR="007151F4" w:rsidRPr="001E772D">
        <w:rPr>
          <w:sz w:val="28"/>
          <w:szCs w:val="28"/>
        </w:rPr>
        <w:t xml:space="preserve"> </w:t>
      </w:r>
      <w:r w:rsidR="00356E55" w:rsidRPr="001E772D">
        <w:rPr>
          <w:sz w:val="28"/>
          <w:szCs w:val="28"/>
        </w:rPr>
        <w:t>Örneğin, yardım alınabilecek kurumların numaralarının billboardlara asılması; bilgi veren broşürler hazırlanıp dağıtılması;</w:t>
      </w:r>
    </w:p>
    <w:p w:rsidR="007B5CBF" w:rsidRPr="001E772D" w:rsidRDefault="00356E55">
      <w:pPr>
        <w:rPr>
          <w:sz w:val="28"/>
          <w:szCs w:val="28"/>
        </w:rPr>
      </w:pPr>
      <w:r w:rsidRPr="001E772D">
        <w:rPr>
          <w:sz w:val="28"/>
          <w:szCs w:val="28"/>
        </w:rPr>
        <w:lastRenderedPageBreak/>
        <w:t>-</w:t>
      </w:r>
      <w:r w:rsidR="007151F4" w:rsidRPr="001E772D">
        <w:rPr>
          <w:sz w:val="28"/>
          <w:szCs w:val="28"/>
        </w:rPr>
        <w:t>Belediyeler kanununa göre, n</w:t>
      </w:r>
      <w:r w:rsidR="00B6066E" w:rsidRPr="001E772D">
        <w:rPr>
          <w:sz w:val="28"/>
          <w:szCs w:val="28"/>
        </w:rPr>
        <w:t xml:space="preserve">üfusu 100 binin üzerinde </w:t>
      </w:r>
      <w:r w:rsidR="007151F4" w:rsidRPr="001E772D">
        <w:rPr>
          <w:sz w:val="28"/>
          <w:szCs w:val="28"/>
        </w:rPr>
        <w:t>olan ilçelerde açılması zorunlu olan, ama Kuşadası’nda hala hayata geçmemiş olan kadınlar ve çocuklar için Sığınma Evi</w:t>
      </w:r>
      <w:r w:rsidRPr="001E772D">
        <w:rPr>
          <w:sz w:val="28"/>
          <w:szCs w:val="28"/>
        </w:rPr>
        <w:t xml:space="preserve"> açılması;</w:t>
      </w:r>
    </w:p>
    <w:p w:rsidR="00356E55" w:rsidRPr="001E772D" w:rsidRDefault="00356E55">
      <w:pPr>
        <w:rPr>
          <w:sz w:val="28"/>
          <w:szCs w:val="28"/>
        </w:rPr>
      </w:pPr>
      <w:r w:rsidRPr="001E772D">
        <w:rPr>
          <w:sz w:val="28"/>
          <w:szCs w:val="28"/>
        </w:rPr>
        <w:t>-Kadına atfedilen toplumsal statü sonucu, yaşlı bakımını üstlenen kadınların hayatını kolaylaştıracak Yaşlı Bakım Evleri açılması;</w:t>
      </w:r>
    </w:p>
    <w:p w:rsidR="00356E55" w:rsidRPr="001E772D" w:rsidRDefault="00356E55">
      <w:pPr>
        <w:rPr>
          <w:sz w:val="28"/>
          <w:szCs w:val="28"/>
        </w:rPr>
      </w:pPr>
      <w:r w:rsidRPr="001E772D">
        <w:rPr>
          <w:sz w:val="28"/>
          <w:szCs w:val="28"/>
        </w:rPr>
        <w:t>-Yine çocuk bakımını ağırlıkla üstlenen Ka</w:t>
      </w:r>
      <w:r w:rsidR="00694FB9" w:rsidRPr="001E772D">
        <w:rPr>
          <w:sz w:val="28"/>
          <w:szCs w:val="28"/>
        </w:rPr>
        <w:t>dının ücretsiz kreşler açılarak sosyal, kültürel hayata daha fazla katılabilmesinin sağlanması;</w:t>
      </w:r>
    </w:p>
    <w:p w:rsidR="00694FB9" w:rsidRPr="001E772D" w:rsidRDefault="00694FB9">
      <w:pPr>
        <w:rPr>
          <w:sz w:val="28"/>
          <w:szCs w:val="28"/>
        </w:rPr>
      </w:pPr>
      <w:r w:rsidRPr="001E772D">
        <w:rPr>
          <w:sz w:val="28"/>
          <w:szCs w:val="28"/>
        </w:rPr>
        <w:t>-Giderek yaygınlaşan madde ve alkol bağımlılığı sorununun aile içinde kadın emeğine yüklenmesi yerine, tedavi, destek ünitelerinin oluşturulması;</w:t>
      </w:r>
    </w:p>
    <w:p w:rsidR="00694FB9" w:rsidRPr="001E772D" w:rsidRDefault="00694FB9">
      <w:pPr>
        <w:rPr>
          <w:sz w:val="28"/>
          <w:szCs w:val="28"/>
        </w:rPr>
      </w:pPr>
      <w:r w:rsidRPr="001E772D">
        <w:rPr>
          <w:sz w:val="28"/>
          <w:szCs w:val="28"/>
        </w:rPr>
        <w:t>- ev kadını, anne, iş insanı gibi kamusal ve özel alandaki farklı rollerini yürütmeye çalışırken giderek sosyal, kültürel yaşamdan kopan kadınl</w:t>
      </w:r>
      <w:r w:rsidR="00DE1EC3" w:rsidRPr="001E772D">
        <w:rPr>
          <w:sz w:val="28"/>
          <w:szCs w:val="28"/>
        </w:rPr>
        <w:t xml:space="preserve">ar için, sosyal, kültürel etkinlikler planlanması ve kadınların bu programlara ulaşabilmesinin sağlanması, meslek edindirme kursları </w:t>
      </w:r>
      <w:proofErr w:type="spellStart"/>
      <w:r w:rsidR="00DE1EC3" w:rsidRPr="001E772D">
        <w:rPr>
          <w:sz w:val="28"/>
          <w:szCs w:val="28"/>
        </w:rPr>
        <w:t>vb</w:t>
      </w:r>
      <w:proofErr w:type="spellEnd"/>
      <w:r w:rsidR="00DE1EC3" w:rsidRPr="001E772D">
        <w:rPr>
          <w:sz w:val="28"/>
          <w:szCs w:val="28"/>
        </w:rPr>
        <w:t>…</w:t>
      </w:r>
    </w:p>
    <w:p w:rsidR="00E23D63" w:rsidRPr="001E772D" w:rsidRDefault="00E23D63">
      <w:pPr>
        <w:rPr>
          <w:sz w:val="28"/>
          <w:szCs w:val="28"/>
        </w:rPr>
      </w:pPr>
      <w:r w:rsidRPr="001E772D">
        <w:rPr>
          <w:sz w:val="28"/>
          <w:szCs w:val="28"/>
        </w:rPr>
        <w:t>-Kuşadası’nın çok kültürlü yapısı nedeniyle, farklı kültürlerden kadınları bir araya getirecek etkinliklerle kaynaşmanın,  dayanışmanın sağlanması;</w:t>
      </w:r>
    </w:p>
    <w:p w:rsidR="004A24CA" w:rsidRPr="001E772D" w:rsidRDefault="004A24CA">
      <w:pPr>
        <w:rPr>
          <w:sz w:val="28"/>
          <w:szCs w:val="28"/>
        </w:rPr>
      </w:pPr>
      <w:proofErr w:type="spellStart"/>
      <w:r w:rsidRPr="001E772D">
        <w:rPr>
          <w:b/>
          <w:sz w:val="28"/>
          <w:szCs w:val="28"/>
        </w:rPr>
        <w:t>Çalıştaya</w:t>
      </w:r>
      <w:proofErr w:type="spellEnd"/>
      <w:r w:rsidRPr="001E772D">
        <w:rPr>
          <w:b/>
          <w:sz w:val="28"/>
          <w:szCs w:val="28"/>
        </w:rPr>
        <w:t xml:space="preserve"> doğru öncelikle ya</w:t>
      </w:r>
      <w:r w:rsidR="00EF76F7" w:rsidRPr="001E772D">
        <w:rPr>
          <w:b/>
          <w:sz w:val="28"/>
          <w:szCs w:val="28"/>
        </w:rPr>
        <w:t>pmayı düşündüğümüz çalışmalar</w:t>
      </w:r>
      <w:r w:rsidRPr="001E772D">
        <w:rPr>
          <w:b/>
          <w:sz w:val="28"/>
          <w:szCs w:val="28"/>
        </w:rPr>
        <w:t>:</w:t>
      </w:r>
    </w:p>
    <w:p w:rsidR="00DE1EC3" w:rsidRPr="001E772D" w:rsidRDefault="004A24CA">
      <w:pPr>
        <w:rPr>
          <w:sz w:val="28"/>
          <w:szCs w:val="28"/>
        </w:rPr>
      </w:pPr>
      <w:r w:rsidRPr="001E772D">
        <w:rPr>
          <w:sz w:val="28"/>
          <w:szCs w:val="28"/>
        </w:rPr>
        <w:t>-</w:t>
      </w:r>
      <w:r w:rsidR="00DD2634" w:rsidRPr="001E772D">
        <w:rPr>
          <w:sz w:val="28"/>
          <w:szCs w:val="28"/>
        </w:rPr>
        <w:t>Kadının Kent Kullanım Hakkı konusunda Yerel Yönetimle, Belediye’ye bağlı Danışma Merkeziyle görüşmeler yaparak kentimiz özelinde</w:t>
      </w:r>
      <w:r w:rsidRPr="001E772D">
        <w:rPr>
          <w:sz w:val="28"/>
          <w:szCs w:val="28"/>
        </w:rPr>
        <w:t xml:space="preserve"> somut bilgilere ulaşmak;</w:t>
      </w:r>
    </w:p>
    <w:p w:rsidR="004A24CA" w:rsidRPr="001E772D" w:rsidRDefault="004A24CA">
      <w:pPr>
        <w:rPr>
          <w:sz w:val="28"/>
          <w:szCs w:val="28"/>
        </w:rPr>
      </w:pPr>
      <w:r w:rsidRPr="001E772D">
        <w:rPr>
          <w:sz w:val="28"/>
          <w:szCs w:val="28"/>
        </w:rPr>
        <w:t>-Diğer kentlerde bu konuda yapılmış çalışmaları araştırıp incelemek;</w:t>
      </w:r>
    </w:p>
    <w:p w:rsidR="004A24CA" w:rsidRPr="001E772D" w:rsidRDefault="004A24CA">
      <w:pPr>
        <w:rPr>
          <w:sz w:val="28"/>
          <w:szCs w:val="28"/>
        </w:rPr>
      </w:pPr>
      <w:r w:rsidRPr="001E772D">
        <w:rPr>
          <w:sz w:val="28"/>
          <w:szCs w:val="28"/>
        </w:rPr>
        <w:t>-Yurt dışında cinsiyete duyarlı, cinsiyet eşitliğini önceleyen kent planlaması  çalışmaları</w:t>
      </w:r>
      <w:r w:rsidR="00F546CD">
        <w:rPr>
          <w:sz w:val="28"/>
          <w:szCs w:val="28"/>
        </w:rPr>
        <w:t>nı</w:t>
      </w:r>
      <w:r w:rsidRPr="001E772D">
        <w:rPr>
          <w:sz w:val="28"/>
          <w:szCs w:val="28"/>
        </w:rPr>
        <w:t xml:space="preserve"> araştırmak, deneyimleri incelemek;  (Grubumuzda farklı dillere hakim kadınlar olduğundan, böyle bir çalışma mümkün olacak.)</w:t>
      </w:r>
    </w:p>
    <w:p w:rsidR="004A24CA" w:rsidRPr="001E772D" w:rsidRDefault="004A24CA">
      <w:pPr>
        <w:rPr>
          <w:sz w:val="28"/>
          <w:szCs w:val="28"/>
        </w:rPr>
      </w:pPr>
      <w:r w:rsidRPr="001E772D">
        <w:rPr>
          <w:sz w:val="28"/>
          <w:szCs w:val="28"/>
        </w:rPr>
        <w:t>-</w:t>
      </w:r>
      <w:proofErr w:type="spellStart"/>
      <w:r w:rsidRPr="001E772D">
        <w:rPr>
          <w:sz w:val="28"/>
          <w:szCs w:val="28"/>
        </w:rPr>
        <w:t>Çalıştay</w:t>
      </w:r>
      <w:proofErr w:type="spellEnd"/>
      <w:r w:rsidRPr="001E772D">
        <w:rPr>
          <w:sz w:val="28"/>
          <w:szCs w:val="28"/>
        </w:rPr>
        <w:t xml:space="preserve"> konu başlığımıza ilişkin </w:t>
      </w:r>
      <w:r w:rsidR="00EF76F7" w:rsidRPr="001E772D">
        <w:rPr>
          <w:sz w:val="28"/>
          <w:szCs w:val="28"/>
        </w:rPr>
        <w:t>birikimi olan akademisyenleri tespit etmek üzere araştırma yapmak;</w:t>
      </w:r>
    </w:p>
    <w:p w:rsidR="00EF76F7" w:rsidRPr="001E772D" w:rsidRDefault="00EF76F7">
      <w:pPr>
        <w:rPr>
          <w:sz w:val="28"/>
          <w:szCs w:val="28"/>
        </w:rPr>
      </w:pPr>
      <w:r w:rsidRPr="001E772D">
        <w:rPr>
          <w:sz w:val="28"/>
          <w:szCs w:val="28"/>
        </w:rPr>
        <w:t xml:space="preserve">-Ön toplantıya katılamayan arkadaşlarımızı bilgilendirmek ve gruba yeni katılımcı kadınlar kazanmak; </w:t>
      </w:r>
      <w:r w:rsidR="00E23D63" w:rsidRPr="001E772D">
        <w:rPr>
          <w:sz w:val="28"/>
          <w:szCs w:val="28"/>
        </w:rPr>
        <w:t>(Bu tutanağı yazarken yeni katılımcılarla grubumuz genişledi)</w:t>
      </w:r>
    </w:p>
    <w:p w:rsidR="00DE0CA4" w:rsidRPr="00DE0CA4" w:rsidRDefault="00DE0CA4">
      <w:pPr>
        <w:rPr>
          <w:b/>
        </w:rPr>
      </w:pPr>
    </w:p>
    <w:sectPr w:rsidR="00DE0CA4" w:rsidRPr="00DE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CA4"/>
    <w:rsid w:val="000422B3"/>
    <w:rsid w:val="0019431A"/>
    <w:rsid w:val="001E772D"/>
    <w:rsid w:val="0021073C"/>
    <w:rsid w:val="002D774A"/>
    <w:rsid w:val="0030445A"/>
    <w:rsid w:val="00356E55"/>
    <w:rsid w:val="0036084B"/>
    <w:rsid w:val="004A24CA"/>
    <w:rsid w:val="0058698D"/>
    <w:rsid w:val="00617B42"/>
    <w:rsid w:val="00682148"/>
    <w:rsid w:val="00694FB9"/>
    <w:rsid w:val="006C4688"/>
    <w:rsid w:val="00712F6E"/>
    <w:rsid w:val="007151F4"/>
    <w:rsid w:val="00761688"/>
    <w:rsid w:val="007B5CBF"/>
    <w:rsid w:val="007B5D5C"/>
    <w:rsid w:val="00811990"/>
    <w:rsid w:val="00850E42"/>
    <w:rsid w:val="00894A8C"/>
    <w:rsid w:val="008A001E"/>
    <w:rsid w:val="00970152"/>
    <w:rsid w:val="00B042C1"/>
    <w:rsid w:val="00B6066E"/>
    <w:rsid w:val="00BD49E8"/>
    <w:rsid w:val="00C0450F"/>
    <w:rsid w:val="00C8655B"/>
    <w:rsid w:val="00CE2803"/>
    <w:rsid w:val="00D74659"/>
    <w:rsid w:val="00D87AB6"/>
    <w:rsid w:val="00DD2634"/>
    <w:rsid w:val="00DE0CA4"/>
    <w:rsid w:val="00DE1EC3"/>
    <w:rsid w:val="00E23D63"/>
    <w:rsid w:val="00EF76F7"/>
    <w:rsid w:val="00F546CD"/>
    <w:rsid w:val="00F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4124-AFC3-8E46-A51F-42F08ED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905394214041</cp:lastModifiedBy>
  <cp:revision>2</cp:revision>
  <dcterms:created xsi:type="dcterms:W3CDTF">2023-04-27T16:41:00Z</dcterms:created>
  <dcterms:modified xsi:type="dcterms:W3CDTF">2023-04-27T16:41:00Z</dcterms:modified>
</cp:coreProperties>
</file>